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149B0A" w14:textId="465D4180" w:rsidR="00210D1F" w:rsidRPr="00DC1EBF" w:rsidRDefault="00D02684" w:rsidP="00DC1EBF">
      <w:pPr>
        <w:spacing w:line="480" w:lineRule="auto"/>
        <w:rPr>
          <w:rFonts w:ascii="Times New Roman" w:hAnsi="Times New Roman" w:cs="Times New Roman"/>
          <w:sz w:val="24"/>
          <w:szCs w:val="24"/>
        </w:rPr>
      </w:pPr>
      <w:r w:rsidRPr="00DC1EBF">
        <w:rPr>
          <w:rFonts w:ascii="Times New Roman" w:hAnsi="Times New Roman" w:cs="Times New Roman"/>
          <w:sz w:val="24"/>
          <w:szCs w:val="24"/>
        </w:rPr>
        <w:t xml:space="preserve">     </w:t>
      </w:r>
    </w:p>
    <w:p w14:paraId="0FFA8CF3" w14:textId="3DD622A1" w:rsidR="00CF328A" w:rsidRPr="00DC1EBF" w:rsidRDefault="00CF328A" w:rsidP="00DC1EBF">
      <w:pPr>
        <w:spacing w:line="480" w:lineRule="auto"/>
        <w:rPr>
          <w:rFonts w:ascii="Times New Roman" w:hAnsi="Times New Roman" w:cs="Times New Roman"/>
          <w:sz w:val="24"/>
          <w:szCs w:val="24"/>
        </w:rPr>
      </w:pPr>
    </w:p>
    <w:p w14:paraId="5AFB559A" w14:textId="770FC9FC" w:rsidR="00EA4DF4" w:rsidRPr="00DC1EBF" w:rsidRDefault="00EA4DF4" w:rsidP="00DC1EBF">
      <w:pPr>
        <w:spacing w:line="480" w:lineRule="auto"/>
        <w:rPr>
          <w:rFonts w:ascii="Times New Roman" w:hAnsi="Times New Roman" w:cs="Times New Roman"/>
          <w:sz w:val="24"/>
          <w:szCs w:val="24"/>
        </w:rPr>
      </w:pPr>
    </w:p>
    <w:p w14:paraId="33C4CEF8" w14:textId="2044D4D7" w:rsidR="00EA4DF4" w:rsidRPr="00DC1EBF" w:rsidRDefault="00EA4DF4" w:rsidP="00DC1EBF">
      <w:pPr>
        <w:spacing w:line="480" w:lineRule="auto"/>
        <w:rPr>
          <w:rFonts w:ascii="Times New Roman" w:hAnsi="Times New Roman" w:cs="Times New Roman"/>
          <w:sz w:val="24"/>
          <w:szCs w:val="24"/>
        </w:rPr>
      </w:pPr>
    </w:p>
    <w:p w14:paraId="1F08F3CA" w14:textId="77777777" w:rsidR="00992E99" w:rsidRPr="00DC1EBF" w:rsidRDefault="00992E99" w:rsidP="00DC1EBF">
      <w:pPr>
        <w:spacing w:line="480" w:lineRule="auto"/>
        <w:rPr>
          <w:rFonts w:ascii="Times New Roman" w:hAnsi="Times New Roman" w:cs="Times New Roman"/>
          <w:sz w:val="24"/>
          <w:szCs w:val="24"/>
        </w:rPr>
      </w:pPr>
    </w:p>
    <w:p w14:paraId="21C5640F" w14:textId="77777777" w:rsidR="00992E99" w:rsidRPr="00DC1EBF" w:rsidRDefault="00992E99" w:rsidP="00DC1EBF">
      <w:pPr>
        <w:spacing w:line="480" w:lineRule="auto"/>
        <w:rPr>
          <w:rFonts w:ascii="Times New Roman" w:hAnsi="Times New Roman" w:cs="Times New Roman"/>
          <w:sz w:val="24"/>
          <w:szCs w:val="24"/>
        </w:rPr>
      </w:pPr>
    </w:p>
    <w:p w14:paraId="07840849" w14:textId="77777777" w:rsidR="00992E99" w:rsidRPr="00DC1EBF" w:rsidRDefault="00992E99" w:rsidP="00DC1EBF">
      <w:pPr>
        <w:spacing w:line="480" w:lineRule="auto"/>
        <w:rPr>
          <w:rFonts w:ascii="Times New Roman" w:hAnsi="Times New Roman" w:cs="Times New Roman"/>
          <w:sz w:val="24"/>
          <w:szCs w:val="24"/>
        </w:rPr>
      </w:pPr>
    </w:p>
    <w:p w14:paraId="2C9DC35E" w14:textId="77777777" w:rsidR="00C11FCB" w:rsidRDefault="00C11FCB" w:rsidP="00DC1EBF">
      <w:pPr>
        <w:spacing w:line="480" w:lineRule="auto"/>
        <w:jc w:val="center"/>
        <w:rPr>
          <w:rFonts w:ascii="Times New Roman" w:hAnsi="Times New Roman" w:cs="Times New Roman"/>
          <w:sz w:val="24"/>
          <w:szCs w:val="24"/>
        </w:rPr>
      </w:pPr>
      <w:r w:rsidRPr="00C11FCB">
        <w:rPr>
          <w:rFonts w:ascii="Times New Roman" w:hAnsi="Times New Roman" w:cs="Times New Roman"/>
          <w:sz w:val="24"/>
          <w:szCs w:val="24"/>
        </w:rPr>
        <w:t>Teamwork in the workplace</w:t>
      </w:r>
    </w:p>
    <w:p w14:paraId="490B42DB" w14:textId="1588652A" w:rsidR="00992E99" w:rsidRPr="00DC1EBF" w:rsidRDefault="00992E99" w:rsidP="00DC1EBF">
      <w:pPr>
        <w:spacing w:line="480" w:lineRule="auto"/>
        <w:jc w:val="center"/>
        <w:rPr>
          <w:rFonts w:ascii="Times New Roman" w:hAnsi="Times New Roman" w:cs="Times New Roman"/>
          <w:sz w:val="24"/>
          <w:szCs w:val="24"/>
        </w:rPr>
      </w:pPr>
      <w:r w:rsidRPr="00DC1EBF">
        <w:rPr>
          <w:rFonts w:ascii="Times New Roman" w:hAnsi="Times New Roman" w:cs="Times New Roman"/>
          <w:sz w:val="24"/>
          <w:szCs w:val="24"/>
        </w:rPr>
        <w:t>Student Name</w:t>
      </w:r>
    </w:p>
    <w:p w14:paraId="5010AF83" w14:textId="77777777" w:rsidR="00992E99" w:rsidRPr="00DC1EBF" w:rsidRDefault="00992E99" w:rsidP="00DC1EBF">
      <w:pPr>
        <w:spacing w:line="480" w:lineRule="auto"/>
        <w:jc w:val="center"/>
        <w:rPr>
          <w:rFonts w:ascii="Times New Roman" w:hAnsi="Times New Roman" w:cs="Times New Roman"/>
          <w:sz w:val="24"/>
          <w:szCs w:val="24"/>
        </w:rPr>
      </w:pPr>
      <w:r w:rsidRPr="00DC1EBF">
        <w:rPr>
          <w:rFonts w:ascii="Times New Roman" w:hAnsi="Times New Roman" w:cs="Times New Roman"/>
          <w:sz w:val="24"/>
          <w:szCs w:val="24"/>
        </w:rPr>
        <w:t>Course/Number</w:t>
      </w:r>
    </w:p>
    <w:p w14:paraId="2B2A1A45" w14:textId="77777777" w:rsidR="00992E99" w:rsidRPr="00DC1EBF" w:rsidRDefault="00992E99" w:rsidP="00DC1EBF">
      <w:pPr>
        <w:spacing w:line="480" w:lineRule="auto"/>
        <w:jc w:val="center"/>
        <w:rPr>
          <w:rFonts w:ascii="Times New Roman" w:hAnsi="Times New Roman" w:cs="Times New Roman"/>
          <w:sz w:val="24"/>
          <w:szCs w:val="24"/>
        </w:rPr>
      </w:pPr>
      <w:r w:rsidRPr="00DC1EBF">
        <w:rPr>
          <w:rFonts w:ascii="Times New Roman" w:hAnsi="Times New Roman" w:cs="Times New Roman"/>
          <w:sz w:val="24"/>
          <w:szCs w:val="24"/>
        </w:rPr>
        <w:t>Due Date</w:t>
      </w:r>
    </w:p>
    <w:p w14:paraId="357FE77B" w14:textId="093E8F34" w:rsidR="00EA4DF4" w:rsidRPr="00DC1EBF" w:rsidRDefault="00992E99" w:rsidP="00DC1EBF">
      <w:pPr>
        <w:spacing w:line="480" w:lineRule="auto"/>
        <w:jc w:val="center"/>
        <w:rPr>
          <w:rFonts w:ascii="Times New Roman" w:hAnsi="Times New Roman" w:cs="Times New Roman"/>
          <w:sz w:val="24"/>
          <w:szCs w:val="24"/>
        </w:rPr>
      </w:pPr>
      <w:r w:rsidRPr="00DC1EBF">
        <w:rPr>
          <w:rFonts w:ascii="Times New Roman" w:hAnsi="Times New Roman" w:cs="Times New Roman"/>
          <w:sz w:val="24"/>
          <w:szCs w:val="24"/>
        </w:rPr>
        <w:t>Faculty Nam</w:t>
      </w:r>
    </w:p>
    <w:p w14:paraId="616D75A0" w14:textId="3F467615" w:rsidR="00EA4DF4" w:rsidRPr="00DC1EBF" w:rsidRDefault="00EA4DF4" w:rsidP="00DC1EBF">
      <w:pPr>
        <w:spacing w:line="480" w:lineRule="auto"/>
        <w:rPr>
          <w:rFonts w:ascii="Times New Roman" w:hAnsi="Times New Roman" w:cs="Times New Roman"/>
          <w:sz w:val="24"/>
          <w:szCs w:val="24"/>
        </w:rPr>
      </w:pPr>
    </w:p>
    <w:p w14:paraId="0D2CE03E" w14:textId="0DA3717C" w:rsidR="00EA4DF4" w:rsidRPr="00DC1EBF" w:rsidRDefault="00EA4DF4" w:rsidP="00DC1EBF">
      <w:pPr>
        <w:spacing w:line="480" w:lineRule="auto"/>
        <w:rPr>
          <w:rFonts w:ascii="Times New Roman" w:hAnsi="Times New Roman" w:cs="Times New Roman"/>
          <w:sz w:val="24"/>
          <w:szCs w:val="24"/>
        </w:rPr>
      </w:pPr>
    </w:p>
    <w:p w14:paraId="5245560C" w14:textId="4902E672" w:rsidR="00EA4DF4" w:rsidRPr="00DC1EBF" w:rsidRDefault="00EA4DF4" w:rsidP="00DC1EBF">
      <w:pPr>
        <w:spacing w:line="480" w:lineRule="auto"/>
        <w:rPr>
          <w:rFonts w:ascii="Times New Roman" w:hAnsi="Times New Roman" w:cs="Times New Roman"/>
          <w:sz w:val="24"/>
          <w:szCs w:val="24"/>
        </w:rPr>
      </w:pPr>
    </w:p>
    <w:p w14:paraId="0F4F8653" w14:textId="78E0C8A2" w:rsidR="00EA4DF4" w:rsidRPr="00DC1EBF" w:rsidRDefault="00EA4DF4" w:rsidP="00DC1EBF">
      <w:pPr>
        <w:spacing w:line="480" w:lineRule="auto"/>
        <w:rPr>
          <w:rFonts w:ascii="Times New Roman" w:hAnsi="Times New Roman" w:cs="Times New Roman"/>
          <w:sz w:val="24"/>
          <w:szCs w:val="24"/>
        </w:rPr>
      </w:pPr>
    </w:p>
    <w:p w14:paraId="627DEEAD" w14:textId="143A5E8F" w:rsidR="00EA4DF4" w:rsidRPr="00DC1EBF" w:rsidRDefault="00EA4DF4" w:rsidP="00DC1EBF">
      <w:pPr>
        <w:spacing w:line="480" w:lineRule="auto"/>
        <w:rPr>
          <w:rFonts w:ascii="Times New Roman" w:hAnsi="Times New Roman" w:cs="Times New Roman"/>
          <w:sz w:val="24"/>
          <w:szCs w:val="24"/>
        </w:rPr>
      </w:pPr>
    </w:p>
    <w:p w14:paraId="68682984" w14:textId="77777777" w:rsidR="00DC1EBF" w:rsidRDefault="00DC1EBF" w:rsidP="00DC1EBF">
      <w:pPr>
        <w:pStyle w:val="NormalWeb"/>
        <w:spacing w:before="0" w:beforeAutospacing="0" w:after="0" w:afterAutospacing="0" w:line="480" w:lineRule="auto"/>
        <w:rPr>
          <w:rStyle w:val="Strong"/>
          <w:color w:val="0E101A"/>
        </w:rPr>
      </w:pPr>
    </w:p>
    <w:p w14:paraId="4588A4F4" w14:textId="77777777" w:rsidR="00DC1EBF" w:rsidRDefault="00DC1EBF" w:rsidP="00DC1EBF">
      <w:pPr>
        <w:pStyle w:val="NormalWeb"/>
        <w:spacing w:before="0" w:beforeAutospacing="0" w:after="0" w:afterAutospacing="0" w:line="480" w:lineRule="auto"/>
        <w:rPr>
          <w:rStyle w:val="Strong"/>
          <w:color w:val="0E101A"/>
        </w:rPr>
      </w:pPr>
    </w:p>
    <w:p w14:paraId="17D807F9" w14:textId="77777777" w:rsidR="00C11FCB" w:rsidRDefault="00C11FCB" w:rsidP="00C11FCB">
      <w:pPr>
        <w:pStyle w:val="NormalWeb"/>
        <w:spacing w:before="0" w:beforeAutospacing="0" w:after="0" w:afterAutospacing="0" w:line="480" w:lineRule="auto"/>
        <w:jc w:val="center"/>
        <w:rPr>
          <w:rStyle w:val="Strong"/>
          <w:color w:val="0E101A"/>
        </w:rPr>
      </w:pPr>
      <w:r w:rsidRPr="00C11FCB">
        <w:rPr>
          <w:rStyle w:val="Strong"/>
          <w:color w:val="0E101A"/>
        </w:rPr>
        <w:lastRenderedPageBreak/>
        <w:t>Teamwork in the workplace</w:t>
      </w:r>
    </w:p>
    <w:p w14:paraId="1BA0D621" w14:textId="37B43813" w:rsidR="0065102D" w:rsidRPr="00DC1EBF" w:rsidRDefault="0065102D" w:rsidP="00DC1EBF">
      <w:pPr>
        <w:pStyle w:val="NormalWeb"/>
        <w:spacing w:before="0" w:beforeAutospacing="0" w:after="0" w:afterAutospacing="0" w:line="480" w:lineRule="auto"/>
        <w:rPr>
          <w:color w:val="0E101A"/>
        </w:rPr>
      </w:pPr>
      <w:r w:rsidRPr="00DC1EBF">
        <w:rPr>
          <w:color w:val="0E101A"/>
        </w:rPr>
        <w:t> </w:t>
      </w:r>
      <w:r w:rsidR="00DC1EBF" w:rsidRPr="00DC1EBF">
        <w:rPr>
          <w:color w:val="0E101A"/>
        </w:rPr>
        <w:tab/>
      </w:r>
      <w:r w:rsidRPr="00DC1EBF">
        <w:rPr>
          <w:color w:val="0E101A"/>
        </w:rPr>
        <w:t xml:space="preserve">As a manager of a busy call </w:t>
      </w:r>
      <w:r w:rsidR="00DC1EBF" w:rsidRPr="00DC1EBF">
        <w:rPr>
          <w:color w:val="0E101A"/>
        </w:rPr>
        <w:t>centre</w:t>
      </w:r>
      <w:r w:rsidRPr="00DC1EBF">
        <w:rPr>
          <w:color w:val="0E101A"/>
        </w:rPr>
        <w:t xml:space="preserve"> for a health organization, I have come up with this proposal to improve customer service and satisfaction. Although we are not in a position to hire more professionals, an additional $20,000 is intended to improve on teamwork. This proposal will explain what effective teamwork entails, the benefits of a team, how other industries such as military and aviation use teams, and their lessons. This pitch will also look into organizational practices that will influence decision-making and customer services' overall performance. Finally, this proposal will outline the tools needed to improve customer care services but within the budget.</w:t>
      </w:r>
    </w:p>
    <w:p w14:paraId="64D9C9F1" w14:textId="77777777" w:rsidR="00DC1EBF" w:rsidRDefault="0065102D" w:rsidP="00DC1EBF">
      <w:pPr>
        <w:pStyle w:val="NormalWeb"/>
        <w:spacing w:before="0" w:beforeAutospacing="0" w:after="0" w:afterAutospacing="0" w:line="480" w:lineRule="auto"/>
        <w:jc w:val="center"/>
        <w:rPr>
          <w:color w:val="0E101A"/>
        </w:rPr>
      </w:pPr>
      <w:r w:rsidRPr="00DC1EBF">
        <w:rPr>
          <w:rStyle w:val="Strong"/>
          <w:color w:val="0E101A"/>
        </w:rPr>
        <w:t>Problem</w:t>
      </w:r>
    </w:p>
    <w:p w14:paraId="504638E7" w14:textId="77777777" w:rsidR="00DC1EBF" w:rsidRDefault="0065102D" w:rsidP="00DC1EBF">
      <w:pPr>
        <w:pStyle w:val="NormalWeb"/>
        <w:spacing w:before="0" w:beforeAutospacing="0" w:after="0" w:afterAutospacing="0" w:line="480" w:lineRule="auto"/>
        <w:ind w:firstLine="720"/>
        <w:rPr>
          <w:color w:val="0E101A"/>
        </w:rPr>
      </w:pPr>
      <w:r w:rsidRPr="00DC1EBF">
        <w:rPr>
          <w:color w:val="0E101A"/>
        </w:rPr>
        <w:t>I intend to create a team whose members have good communication skills. This is important in obtaining feedback from the team members and ensures opinions, suggestions, and ideas are expressed calmly and respectfully, thus avoiding misunderstanding. Team members will also need to follow the correct communication channels when addressing the management and one another. My team will need members who are well organized. Being orderly prevents confusion and improves the delivery of an individual. In addition to this, my teammates need to be committed and cooperative. The last quality I will look for is flexibility. I need to work with people who are willing to compromise their comfort and routine for the job.</w:t>
      </w:r>
    </w:p>
    <w:p w14:paraId="5F4D2B31" w14:textId="77777777" w:rsidR="00DC1EBF" w:rsidRDefault="0065102D" w:rsidP="00DC1EBF">
      <w:pPr>
        <w:pStyle w:val="NormalWeb"/>
        <w:spacing w:before="0" w:beforeAutospacing="0" w:after="0" w:afterAutospacing="0" w:line="480" w:lineRule="auto"/>
        <w:ind w:firstLine="720"/>
        <w:rPr>
          <w:color w:val="0E101A"/>
        </w:rPr>
      </w:pPr>
      <w:r w:rsidRPr="00DC1EBF">
        <w:rPr>
          <w:color w:val="0E101A"/>
        </w:rPr>
        <w:t xml:space="preserve">Good teamwork is significant in every organization. A team enables the mutual sharing of ideas and opinions that will improve service delivery, problem-solving, and create a sense of belonging among the employees. Working with a team means the workload is spread out among its members. This will improve efficiency because stress will not be on one individual. The </w:t>
      </w:r>
      <w:proofErr w:type="spellStart"/>
      <w:r w:rsidRPr="00DC1EBF">
        <w:rPr>
          <w:color w:val="0E101A"/>
        </w:rPr>
        <w:t>labor</w:t>
      </w:r>
      <w:proofErr w:type="spellEnd"/>
      <w:r w:rsidRPr="00DC1EBF">
        <w:rPr>
          <w:color w:val="0E101A"/>
        </w:rPr>
        <w:t xml:space="preserve"> division will also improve one’s skills as work is shared according to what someone does best. </w:t>
      </w:r>
      <w:r w:rsidRPr="00DC1EBF">
        <w:rPr>
          <w:color w:val="0E101A"/>
        </w:rPr>
        <w:lastRenderedPageBreak/>
        <w:t>Teamwork fosters friendship and cooperation among the members, thus leading to conducive office culture and working environment.</w:t>
      </w:r>
    </w:p>
    <w:p w14:paraId="17ECF125" w14:textId="77777777" w:rsidR="00DC1EBF" w:rsidRDefault="0065102D" w:rsidP="00DC1EBF">
      <w:pPr>
        <w:pStyle w:val="NormalWeb"/>
        <w:spacing w:before="0" w:beforeAutospacing="0" w:after="0" w:afterAutospacing="0" w:line="480" w:lineRule="auto"/>
        <w:ind w:firstLine="720"/>
        <w:rPr>
          <w:color w:val="0E101A"/>
        </w:rPr>
      </w:pPr>
      <w:r w:rsidRPr="00DC1EBF">
        <w:rPr>
          <w:color w:val="0E101A"/>
        </w:rPr>
        <w:t>As elaborated in ("4 teamwork lessons you can learn from the military", 2020), Teamwork is critical in industries such as the military, aviation, and auto racing. In the military, teams are used in securing buildings and strategically surrounding and attacking the enemies. On the battlefield, every team member has a role to play, and one wrong move by a soldier will compromise the entire mission. The aviation industry also values teamwork. There is strict coordination between people at the reception, those at the radar, engineers, people at the control tower, and the cabin crew. In auto racing, drivers and the technical team work hand in hand to ensure they are in good condition. In case of damages during the race, mechanics quickly repair it to go back to the race.</w:t>
      </w:r>
    </w:p>
    <w:p w14:paraId="0649EBA0" w14:textId="77777777" w:rsidR="00DC1EBF" w:rsidRDefault="0065102D" w:rsidP="00DC1EBF">
      <w:pPr>
        <w:pStyle w:val="NormalWeb"/>
        <w:spacing w:before="0" w:beforeAutospacing="0" w:after="0" w:afterAutospacing="0" w:line="480" w:lineRule="auto"/>
        <w:ind w:firstLine="720"/>
        <w:rPr>
          <w:color w:val="0E101A"/>
        </w:rPr>
      </w:pPr>
      <w:r w:rsidRPr="00DC1EBF">
        <w:rPr>
          <w:color w:val="0E101A"/>
        </w:rPr>
        <w:t>The healthcare industry can borrow some tips from such industries. First, the leader needs to lead by example. He or she needs to possess the values needed by the team and follow the rules set. Like good commanders in the military, a team leader should communicate the team's mission to the members. This goes a long way in helping members make decisions even when one not around. Members must also agree to cooperate for the project's significant success ("The five elements of successful teamwork," 2020). Similarly, the team manager should encourage independent thinking among the members. This will bring more ideas and solutions to the table and lead to the mission's overall success.</w:t>
      </w:r>
    </w:p>
    <w:p w14:paraId="3D45A642" w14:textId="368E25B9" w:rsidR="0065102D" w:rsidRPr="00DC1EBF" w:rsidRDefault="0065102D" w:rsidP="00DC1EBF">
      <w:pPr>
        <w:pStyle w:val="NormalWeb"/>
        <w:spacing w:before="0" w:beforeAutospacing="0" w:after="0" w:afterAutospacing="0" w:line="480" w:lineRule="auto"/>
        <w:ind w:firstLine="720"/>
        <w:rPr>
          <w:color w:val="0E101A"/>
        </w:rPr>
      </w:pPr>
      <w:r w:rsidRPr="00DC1EBF">
        <w:rPr>
          <w:color w:val="0E101A"/>
        </w:rPr>
        <w:t xml:space="preserve">Enterprise &amp; Cyprus, 2020 argues that Decision making is vital in every team. In my team, good decision making creates an environment that will encourage customer service. First, the team needs to deal with situations when they arise. Procrastinating a decision will make the process slow and lead to disorientation. Secondly, members need to respect suggestions from </w:t>
      </w:r>
      <w:r w:rsidRPr="00DC1EBF">
        <w:rPr>
          <w:color w:val="0E101A"/>
        </w:rPr>
        <w:lastRenderedPageBreak/>
        <w:t>others. Every opinion that is voiced is equally essential. Lastly, members need to separate their emotions from the problem during decision making. Getting emotionally attached during decision making will cloud judgment and alter the ability to make the right decision. Decision making in a team entails critical thinking and cooperation from everyone.</w:t>
      </w:r>
    </w:p>
    <w:p w14:paraId="30394AF3" w14:textId="3E37BDF1" w:rsidR="0065102D" w:rsidRPr="00DC1EBF" w:rsidRDefault="0065102D" w:rsidP="00DC1EBF">
      <w:pPr>
        <w:pStyle w:val="NormalWeb"/>
        <w:spacing w:before="0" w:beforeAutospacing="0" w:after="0" w:afterAutospacing="0" w:line="480" w:lineRule="auto"/>
        <w:jc w:val="center"/>
        <w:rPr>
          <w:color w:val="0E101A"/>
        </w:rPr>
      </w:pPr>
      <w:r w:rsidRPr="00DC1EBF">
        <w:rPr>
          <w:rStyle w:val="Strong"/>
          <w:color w:val="0E101A"/>
        </w:rPr>
        <w:t>Recommendation</w:t>
      </w:r>
    </w:p>
    <w:p w14:paraId="3F8F3621" w14:textId="77777777" w:rsidR="00DC1EBF" w:rsidRDefault="0065102D" w:rsidP="00DC1EBF">
      <w:pPr>
        <w:pStyle w:val="NormalWeb"/>
        <w:spacing w:before="0" w:beforeAutospacing="0" w:after="0" w:afterAutospacing="0" w:line="480" w:lineRule="auto"/>
        <w:rPr>
          <w:color w:val="0E101A"/>
        </w:rPr>
      </w:pPr>
      <w:r w:rsidRPr="00DC1EBF">
        <w:rPr>
          <w:color w:val="0E101A"/>
        </w:rPr>
        <w:t> </w:t>
      </w:r>
      <w:r w:rsidR="00DC1EBF">
        <w:rPr>
          <w:color w:val="0E101A"/>
        </w:rPr>
        <w:tab/>
      </w:r>
      <w:r w:rsidRPr="00DC1EBF">
        <w:rPr>
          <w:color w:val="0E101A"/>
        </w:rPr>
        <w:t>I recommend that the additional money be given to my department to train the employees at the customer care desk. My co-players will be coached on how to keep up with emerging trends in customer service. The fund can also replace some equipment that has become obsolete and repair the spoilt ones. A percentage of the money can be allocated to team building to ensure motivation.</w:t>
      </w:r>
    </w:p>
    <w:p w14:paraId="3E409033" w14:textId="2D3E0694" w:rsidR="0065102D" w:rsidRPr="00DC1EBF" w:rsidRDefault="0065102D" w:rsidP="00DC1EBF">
      <w:pPr>
        <w:pStyle w:val="NormalWeb"/>
        <w:spacing w:before="0" w:beforeAutospacing="0" w:after="0" w:afterAutospacing="0" w:line="480" w:lineRule="auto"/>
        <w:jc w:val="center"/>
        <w:rPr>
          <w:color w:val="0E101A"/>
        </w:rPr>
      </w:pPr>
      <w:r w:rsidRPr="00DC1EBF">
        <w:rPr>
          <w:rStyle w:val="Strong"/>
          <w:color w:val="0E101A"/>
        </w:rPr>
        <w:t>Conclusion</w:t>
      </w:r>
    </w:p>
    <w:p w14:paraId="4DE8D6AF" w14:textId="2F2D1E15" w:rsidR="0065102D" w:rsidRPr="00DC1EBF" w:rsidRDefault="0065102D" w:rsidP="00DC1EBF">
      <w:pPr>
        <w:pStyle w:val="NormalWeb"/>
        <w:spacing w:before="0" w:beforeAutospacing="0" w:after="0" w:afterAutospacing="0" w:line="480" w:lineRule="auto"/>
        <w:rPr>
          <w:color w:val="0E101A"/>
        </w:rPr>
      </w:pPr>
      <w:r w:rsidRPr="00DC1EBF">
        <w:rPr>
          <w:color w:val="0E101A"/>
        </w:rPr>
        <w:t>  </w:t>
      </w:r>
      <w:r w:rsidR="00DC1EBF">
        <w:rPr>
          <w:color w:val="0E101A"/>
        </w:rPr>
        <w:tab/>
      </w:r>
      <w:r w:rsidRPr="00DC1EBF">
        <w:rPr>
          <w:color w:val="0E101A"/>
        </w:rPr>
        <w:t xml:space="preserve">In conclusion, teamwork is essential in every organization. I am confident that if I work with a well-structured team, I will improve efficiency and service delivery. It will also help in creating a conducive working environment where everyone's opinion is respected. Teamwork ensures a division of </w:t>
      </w:r>
      <w:proofErr w:type="spellStart"/>
      <w:r w:rsidRPr="00DC1EBF">
        <w:rPr>
          <w:color w:val="0E101A"/>
        </w:rPr>
        <w:t>labor</w:t>
      </w:r>
      <w:proofErr w:type="spellEnd"/>
      <w:r w:rsidRPr="00DC1EBF">
        <w:rPr>
          <w:color w:val="0E101A"/>
        </w:rPr>
        <w:t>, and every member does what he or she is good at.</w:t>
      </w:r>
    </w:p>
    <w:p w14:paraId="3993DD7B" w14:textId="77777777" w:rsidR="00537FBD" w:rsidRPr="00DC1EBF" w:rsidRDefault="00537FBD" w:rsidP="00DC1EBF">
      <w:pPr>
        <w:spacing w:line="480" w:lineRule="auto"/>
        <w:rPr>
          <w:rFonts w:ascii="Times New Roman" w:hAnsi="Times New Roman" w:cs="Times New Roman"/>
          <w:sz w:val="24"/>
          <w:szCs w:val="24"/>
        </w:rPr>
      </w:pPr>
    </w:p>
    <w:p w14:paraId="5B58BFE5" w14:textId="77777777" w:rsidR="00537FBD" w:rsidRPr="00DC1EBF" w:rsidRDefault="00537FBD" w:rsidP="00DC1EBF">
      <w:pPr>
        <w:spacing w:line="480" w:lineRule="auto"/>
        <w:rPr>
          <w:rFonts w:ascii="Times New Roman" w:hAnsi="Times New Roman" w:cs="Times New Roman"/>
          <w:sz w:val="24"/>
          <w:szCs w:val="24"/>
        </w:rPr>
      </w:pPr>
    </w:p>
    <w:p w14:paraId="3C9F3F6C" w14:textId="77777777" w:rsidR="00537FBD" w:rsidRPr="00DC1EBF" w:rsidRDefault="00537FBD" w:rsidP="00DC1EBF">
      <w:pPr>
        <w:spacing w:line="480" w:lineRule="auto"/>
        <w:rPr>
          <w:rFonts w:ascii="Times New Roman" w:hAnsi="Times New Roman" w:cs="Times New Roman"/>
          <w:sz w:val="24"/>
          <w:szCs w:val="24"/>
        </w:rPr>
      </w:pPr>
    </w:p>
    <w:p w14:paraId="6C360C56" w14:textId="77777777" w:rsidR="00537FBD" w:rsidRPr="00DC1EBF" w:rsidRDefault="00537FBD" w:rsidP="00DC1EBF">
      <w:pPr>
        <w:spacing w:line="480" w:lineRule="auto"/>
        <w:rPr>
          <w:rFonts w:ascii="Times New Roman" w:hAnsi="Times New Roman" w:cs="Times New Roman"/>
          <w:sz w:val="24"/>
          <w:szCs w:val="24"/>
        </w:rPr>
      </w:pPr>
    </w:p>
    <w:p w14:paraId="18CE34D7" w14:textId="77777777" w:rsidR="00537FBD" w:rsidRPr="00DC1EBF" w:rsidRDefault="00537FBD" w:rsidP="00DC1EBF">
      <w:pPr>
        <w:spacing w:line="480" w:lineRule="auto"/>
        <w:rPr>
          <w:rFonts w:ascii="Times New Roman" w:hAnsi="Times New Roman" w:cs="Times New Roman"/>
          <w:sz w:val="24"/>
          <w:szCs w:val="24"/>
        </w:rPr>
      </w:pPr>
    </w:p>
    <w:p w14:paraId="63B40FA6" w14:textId="70E7E311" w:rsidR="00537FBD" w:rsidRDefault="00537FBD" w:rsidP="00DC1EBF">
      <w:pPr>
        <w:spacing w:line="480" w:lineRule="auto"/>
        <w:rPr>
          <w:rFonts w:ascii="Times New Roman" w:hAnsi="Times New Roman" w:cs="Times New Roman"/>
          <w:sz w:val="24"/>
          <w:szCs w:val="24"/>
        </w:rPr>
      </w:pPr>
    </w:p>
    <w:p w14:paraId="0E5E3033" w14:textId="77777777" w:rsidR="00DC1EBF" w:rsidRPr="00DC1EBF" w:rsidRDefault="00DC1EBF" w:rsidP="00DC1EBF">
      <w:pPr>
        <w:spacing w:line="480" w:lineRule="auto"/>
        <w:rPr>
          <w:rFonts w:ascii="Times New Roman" w:hAnsi="Times New Roman" w:cs="Times New Roman"/>
          <w:sz w:val="24"/>
          <w:szCs w:val="24"/>
        </w:rPr>
      </w:pPr>
    </w:p>
    <w:p w14:paraId="255DC1D1" w14:textId="4E6BD5CA" w:rsidR="00EA4DF4" w:rsidRPr="00DC1EBF" w:rsidRDefault="00EA4DF4" w:rsidP="00DC1EBF">
      <w:pPr>
        <w:spacing w:line="480" w:lineRule="auto"/>
        <w:jc w:val="center"/>
        <w:rPr>
          <w:rFonts w:ascii="Times New Roman" w:hAnsi="Times New Roman" w:cs="Times New Roman"/>
          <w:sz w:val="24"/>
          <w:szCs w:val="24"/>
        </w:rPr>
      </w:pPr>
      <w:r w:rsidRPr="00DC1EBF">
        <w:rPr>
          <w:rFonts w:ascii="Times New Roman" w:hAnsi="Times New Roman" w:cs="Times New Roman"/>
          <w:sz w:val="24"/>
          <w:szCs w:val="24"/>
        </w:rPr>
        <w:lastRenderedPageBreak/>
        <w:t>References</w:t>
      </w:r>
    </w:p>
    <w:p w14:paraId="7B786E8A" w14:textId="77777777" w:rsidR="00DC1EBF" w:rsidRDefault="00EA4DF4" w:rsidP="00DC1EBF">
      <w:pPr>
        <w:spacing w:line="480" w:lineRule="auto"/>
        <w:rPr>
          <w:rFonts w:ascii="Times New Roman" w:hAnsi="Times New Roman" w:cs="Times New Roman"/>
          <w:color w:val="000000"/>
          <w:sz w:val="24"/>
          <w:szCs w:val="24"/>
          <w:shd w:val="clear" w:color="auto" w:fill="FFFFFF"/>
        </w:rPr>
      </w:pPr>
      <w:r w:rsidRPr="00DC1EBF">
        <w:rPr>
          <w:rFonts w:ascii="Times New Roman" w:hAnsi="Times New Roman" w:cs="Times New Roman"/>
          <w:color w:val="000000"/>
          <w:sz w:val="24"/>
          <w:szCs w:val="24"/>
          <w:shd w:val="clear" w:color="auto" w:fill="FFFFFF"/>
        </w:rPr>
        <w:t xml:space="preserve">Enterprise, H., &amp; Cyprus, J. (2020). How To Improve Your Organization’s Decision </w:t>
      </w:r>
      <w:proofErr w:type="gramStart"/>
      <w:r w:rsidRPr="00DC1EBF">
        <w:rPr>
          <w:rFonts w:ascii="Times New Roman" w:hAnsi="Times New Roman" w:cs="Times New Roman"/>
          <w:color w:val="000000"/>
          <w:sz w:val="24"/>
          <w:szCs w:val="24"/>
          <w:shd w:val="clear" w:color="auto" w:fill="FFFFFF"/>
        </w:rPr>
        <w:t>Making |</w:t>
      </w:r>
      <w:proofErr w:type="gramEnd"/>
      <w:r w:rsidRPr="00DC1EBF">
        <w:rPr>
          <w:rFonts w:ascii="Times New Roman" w:hAnsi="Times New Roman" w:cs="Times New Roman"/>
          <w:color w:val="000000"/>
          <w:sz w:val="24"/>
          <w:szCs w:val="24"/>
          <w:shd w:val="clear" w:color="auto" w:fill="FFFFFF"/>
        </w:rPr>
        <w:t xml:space="preserve"> </w:t>
      </w:r>
    </w:p>
    <w:p w14:paraId="61B00488" w14:textId="178EEFD0" w:rsidR="00EA4DF4" w:rsidRPr="00DC1EBF" w:rsidRDefault="00EA4DF4" w:rsidP="00DC1EBF">
      <w:pPr>
        <w:spacing w:line="480" w:lineRule="auto"/>
        <w:ind w:left="720"/>
        <w:rPr>
          <w:rFonts w:ascii="Times New Roman" w:hAnsi="Times New Roman" w:cs="Times New Roman"/>
          <w:color w:val="000000"/>
          <w:sz w:val="24"/>
          <w:szCs w:val="24"/>
          <w:shd w:val="clear" w:color="auto" w:fill="FFFFFF"/>
        </w:rPr>
      </w:pPr>
      <w:r w:rsidRPr="00DC1EBF">
        <w:rPr>
          <w:rFonts w:ascii="Times New Roman" w:hAnsi="Times New Roman" w:cs="Times New Roman"/>
          <w:color w:val="000000"/>
          <w:sz w:val="24"/>
          <w:szCs w:val="24"/>
          <w:shd w:val="clear" w:color="auto" w:fill="FFFFFF"/>
        </w:rPr>
        <w:t xml:space="preserve">Articles | Strategy. Retrieved 2 September 2020, from </w:t>
      </w:r>
      <w:hyperlink r:id="rId6" w:history="1">
        <w:r w:rsidR="00DC1EBF" w:rsidRPr="00321249">
          <w:rPr>
            <w:rStyle w:val="Hyperlink"/>
            <w:rFonts w:ascii="Times New Roman" w:hAnsi="Times New Roman" w:cs="Times New Roman"/>
            <w:sz w:val="24"/>
            <w:szCs w:val="24"/>
            <w:shd w:val="clear" w:color="auto" w:fill="FFFFFF"/>
          </w:rPr>
          <w:t>https://channels.theinnovationenterprise.com/articles/how-to-improve-your-organization-s-decision-making</w:t>
        </w:r>
      </w:hyperlink>
    </w:p>
    <w:p w14:paraId="32E4DE48" w14:textId="77777777" w:rsidR="00DC1EBF" w:rsidRDefault="00EA4DF4" w:rsidP="00DC1EBF">
      <w:pPr>
        <w:spacing w:line="480" w:lineRule="auto"/>
        <w:rPr>
          <w:rFonts w:ascii="Times New Roman" w:hAnsi="Times New Roman" w:cs="Times New Roman"/>
          <w:color w:val="000000"/>
          <w:sz w:val="24"/>
          <w:szCs w:val="24"/>
          <w:shd w:val="clear" w:color="auto" w:fill="FFFFFF"/>
        </w:rPr>
      </w:pPr>
      <w:r w:rsidRPr="00DC1EBF">
        <w:rPr>
          <w:rFonts w:ascii="Times New Roman" w:hAnsi="Times New Roman" w:cs="Times New Roman"/>
          <w:color w:val="000000"/>
          <w:sz w:val="24"/>
          <w:szCs w:val="24"/>
          <w:shd w:val="clear" w:color="auto" w:fill="FFFFFF"/>
        </w:rPr>
        <w:t xml:space="preserve">4 teamwork lessons you can learn from the military. (2020). Retrieved 2 September 2020, from </w:t>
      </w:r>
    </w:p>
    <w:p w14:paraId="7731C632" w14:textId="6DAA6278" w:rsidR="00EA4DF4" w:rsidRPr="00DC1EBF" w:rsidRDefault="00DC1EBF" w:rsidP="00DC1EBF">
      <w:pPr>
        <w:spacing w:line="480" w:lineRule="auto"/>
        <w:ind w:left="720"/>
        <w:rPr>
          <w:rFonts w:ascii="Times New Roman" w:hAnsi="Times New Roman" w:cs="Times New Roman"/>
          <w:color w:val="000000"/>
          <w:sz w:val="24"/>
          <w:szCs w:val="24"/>
          <w:shd w:val="clear" w:color="auto" w:fill="FFFFFF"/>
        </w:rPr>
      </w:pPr>
      <w:hyperlink r:id="rId7" w:history="1">
        <w:r w:rsidRPr="00321249">
          <w:rPr>
            <w:rStyle w:val="Hyperlink"/>
            <w:rFonts w:ascii="Times New Roman" w:hAnsi="Times New Roman" w:cs="Times New Roman"/>
            <w:sz w:val="24"/>
            <w:szCs w:val="24"/>
            <w:shd w:val="clear" w:color="auto" w:fill="FFFFFF"/>
          </w:rPr>
          <w:t>https://www.hrzone.com/community/blogs/sophie-henderson/4-teamwork-lessons-you-can-learn-from-the-military</w:t>
        </w:r>
      </w:hyperlink>
    </w:p>
    <w:p w14:paraId="5592AE85" w14:textId="77777777" w:rsidR="00DC1EBF" w:rsidRDefault="00EA4DF4" w:rsidP="00DC1EBF">
      <w:pPr>
        <w:spacing w:line="480" w:lineRule="auto"/>
        <w:rPr>
          <w:rFonts w:ascii="Times New Roman" w:hAnsi="Times New Roman" w:cs="Times New Roman"/>
          <w:color w:val="000000"/>
          <w:sz w:val="24"/>
          <w:szCs w:val="24"/>
          <w:shd w:val="clear" w:color="auto" w:fill="FFFFFF"/>
        </w:rPr>
      </w:pPr>
      <w:r w:rsidRPr="00DC1EBF">
        <w:rPr>
          <w:rFonts w:ascii="Times New Roman" w:hAnsi="Times New Roman" w:cs="Times New Roman"/>
          <w:color w:val="000000"/>
          <w:sz w:val="24"/>
          <w:szCs w:val="24"/>
          <w:shd w:val="clear" w:color="auto" w:fill="FFFFFF"/>
        </w:rPr>
        <w:t xml:space="preserve">The five elements of successful teamwork. (2020). Retrieved 2 September 2020, from </w:t>
      </w:r>
    </w:p>
    <w:p w14:paraId="0D5E841E" w14:textId="00FE2B19" w:rsidR="00EA4DF4" w:rsidRPr="00DC1EBF" w:rsidRDefault="00DC1EBF" w:rsidP="00DC1EBF">
      <w:pPr>
        <w:spacing w:line="480" w:lineRule="auto"/>
        <w:ind w:firstLine="720"/>
        <w:rPr>
          <w:rFonts w:ascii="Times New Roman" w:hAnsi="Times New Roman" w:cs="Times New Roman"/>
          <w:color w:val="000000"/>
          <w:sz w:val="24"/>
          <w:szCs w:val="24"/>
          <w:shd w:val="clear" w:color="auto" w:fill="FFFFFF"/>
        </w:rPr>
      </w:pPr>
      <w:hyperlink r:id="rId8" w:history="1">
        <w:r w:rsidRPr="00321249">
          <w:rPr>
            <w:rStyle w:val="Hyperlink"/>
            <w:rFonts w:ascii="Times New Roman" w:hAnsi="Times New Roman" w:cs="Times New Roman"/>
            <w:sz w:val="24"/>
            <w:szCs w:val="24"/>
            <w:shd w:val="clear" w:color="auto" w:fill="FFFFFF"/>
          </w:rPr>
          <w:t>https://www.deakinco.com/media-centre/news/the-five-elements-of-successful-teamwork</w:t>
        </w:r>
      </w:hyperlink>
    </w:p>
    <w:sectPr w:rsidR="00EA4DF4" w:rsidRPr="00DC1EBF" w:rsidSect="00992E9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C8C41F" w14:textId="77777777" w:rsidR="00B6596D" w:rsidRDefault="00B6596D" w:rsidP="00992E99">
      <w:pPr>
        <w:spacing w:after="0" w:line="240" w:lineRule="auto"/>
      </w:pPr>
      <w:r>
        <w:separator/>
      </w:r>
    </w:p>
  </w:endnote>
  <w:endnote w:type="continuationSeparator" w:id="0">
    <w:p w14:paraId="7EBBB3B6" w14:textId="77777777" w:rsidR="00B6596D" w:rsidRDefault="00B6596D" w:rsidP="00992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BEC386" w14:textId="77777777" w:rsidR="00B6596D" w:rsidRDefault="00B6596D" w:rsidP="00992E99">
      <w:pPr>
        <w:spacing w:after="0" w:line="240" w:lineRule="auto"/>
      </w:pPr>
      <w:r>
        <w:separator/>
      </w:r>
    </w:p>
  </w:footnote>
  <w:footnote w:type="continuationSeparator" w:id="0">
    <w:p w14:paraId="36178F3C" w14:textId="77777777" w:rsidR="00B6596D" w:rsidRDefault="00B6596D" w:rsidP="00992E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9E7E3" w14:textId="69C0790E" w:rsidR="00992E99" w:rsidRPr="00992E99" w:rsidRDefault="00992E99">
    <w:pPr>
      <w:pStyle w:val="Header"/>
      <w:rPr>
        <w:rFonts w:ascii="Times New Roman" w:hAnsi="Times New Roman" w:cs="Times New Roman"/>
        <w:sz w:val="24"/>
        <w:szCs w:val="24"/>
      </w:rPr>
    </w:pPr>
    <w:r w:rsidRPr="00992E99">
      <w:rPr>
        <w:rFonts w:ascii="Times New Roman" w:hAnsi="Times New Roman" w:cs="Times New Roman"/>
        <w:sz w:val="24"/>
        <w:szCs w:val="24"/>
      </w:rPr>
      <w:t>TEAM PROPOSAL</w:t>
    </w:r>
    <w:r w:rsidRPr="00992E99">
      <w:rPr>
        <w:rFonts w:ascii="Times New Roman" w:hAnsi="Times New Roman" w:cs="Times New Roman"/>
        <w:sz w:val="24"/>
        <w:szCs w:val="24"/>
      </w:rPr>
      <w:tab/>
    </w:r>
    <w:r w:rsidRPr="00992E99">
      <w:rPr>
        <w:rFonts w:ascii="Times New Roman" w:hAnsi="Times New Roman" w:cs="Times New Roman"/>
        <w:sz w:val="24"/>
        <w:szCs w:val="24"/>
      </w:rPr>
      <w:tab/>
    </w:r>
    <w:sdt>
      <w:sdtPr>
        <w:rPr>
          <w:rFonts w:ascii="Times New Roman" w:hAnsi="Times New Roman" w:cs="Times New Roman"/>
          <w:sz w:val="24"/>
          <w:szCs w:val="24"/>
        </w:rPr>
        <w:id w:val="985209289"/>
        <w:docPartObj>
          <w:docPartGallery w:val="Page Numbers (Top of Page)"/>
          <w:docPartUnique/>
        </w:docPartObj>
      </w:sdtPr>
      <w:sdtEndPr>
        <w:rPr>
          <w:noProof/>
        </w:rPr>
      </w:sdtEndPr>
      <w:sdtContent>
        <w:r w:rsidRPr="00992E99">
          <w:rPr>
            <w:rFonts w:ascii="Times New Roman" w:hAnsi="Times New Roman" w:cs="Times New Roman"/>
            <w:sz w:val="24"/>
            <w:szCs w:val="24"/>
          </w:rPr>
          <w:fldChar w:fldCharType="begin"/>
        </w:r>
        <w:r w:rsidRPr="00992E99">
          <w:rPr>
            <w:rFonts w:ascii="Times New Roman" w:hAnsi="Times New Roman" w:cs="Times New Roman"/>
            <w:sz w:val="24"/>
            <w:szCs w:val="24"/>
          </w:rPr>
          <w:instrText xml:space="preserve"> PAGE   \* MERGEFORMAT </w:instrText>
        </w:r>
        <w:r w:rsidRPr="00992E99">
          <w:rPr>
            <w:rFonts w:ascii="Times New Roman" w:hAnsi="Times New Roman" w:cs="Times New Roman"/>
            <w:sz w:val="24"/>
            <w:szCs w:val="24"/>
          </w:rPr>
          <w:fldChar w:fldCharType="separate"/>
        </w:r>
        <w:r w:rsidRPr="00992E99">
          <w:rPr>
            <w:rFonts w:ascii="Times New Roman" w:hAnsi="Times New Roman" w:cs="Times New Roman"/>
            <w:noProof/>
            <w:sz w:val="24"/>
            <w:szCs w:val="24"/>
          </w:rPr>
          <w:t>2</w:t>
        </w:r>
        <w:r w:rsidRPr="00992E99">
          <w:rPr>
            <w:rFonts w:ascii="Times New Roman" w:hAnsi="Times New Roman" w:cs="Times New Roman"/>
            <w:noProof/>
            <w:sz w:val="24"/>
            <w:szCs w:val="24"/>
          </w:rPr>
          <w:fldChar w:fldCharType="end"/>
        </w:r>
      </w:sdtContent>
    </w:sdt>
  </w:p>
  <w:p w14:paraId="0864FB16" w14:textId="77777777" w:rsidR="00992E99" w:rsidRPr="00992E99" w:rsidRDefault="00992E9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7BCBA" w14:textId="4E8604D1" w:rsidR="00992E99" w:rsidRPr="00992E99" w:rsidRDefault="00992E99">
    <w:pPr>
      <w:pStyle w:val="Header"/>
      <w:rPr>
        <w:rFonts w:ascii="Times New Roman" w:hAnsi="Times New Roman" w:cs="Times New Roman"/>
        <w:sz w:val="24"/>
        <w:szCs w:val="24"/>
      </w:rPr>
    </w:pPr>
    <w:r w:rsidRPr="00992E99">
      <w:rPr>
        <w:rFonts w:ascii="Times New Roman" w:hAnsi="Times New Roman" w:cs="Times New Roman"/>
        <w:sz w:val="24"/>
        <w:szCs w:val="24"/>
      </w:rPr>
      <w:t xml:space="preserve">Running Head: TEAM PROPOSAL </w:t>
    </w:r>
    <w:sdt>
      <w:sdtPr>
        <w:rPr>
          <w:rFonts w:ascii="Times New Roman" w:hAnsi="Times New Roman" w:cs="Times New Roman"/>
          <w:sz w:val="24"/>
          <w:szCs w:val="24"/>
        </w:rPr>
        <w:id w:val="-193434719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992E99">
          <w:rPr>
            <w:rFonts w:ascii="Times New Roman" w:hAnsi="Times New Roman" w:cs="Times New Roman"/>
            <w:sz w:val="24"/>
            <w:szCs w:val="24"/>
          </w:rPr>
          <w:fldChar w:fldCharType="begin"/>
        </w:r>
        <w:r w:rsidRPr="00992E99">
          <w:rPr>
            <w:rFonts w:ascii="Times New Roman" w:hAnsi="Times New Roman" w:cs="Times New Roman"/>
            <w:sz w:val="24"/>
            <w:szCs w:val="24"/>
          </w:rPr>
          <w:instrText xml:space="preserve"> PAGE   \* MERGEFORMAT </w:instrText>
        </w:r>
        <w:r w:rsidRPr="00992E99">
          <w:rPr>
            <w:rFonts w:ascii="Times New Roman" w:hAnsi="Times New Roman" w:cs="Times New Roman"/>
            <w:sz w:val="24"/>
            <w:szCs w:val="24"/>
          </w:rPr>
          <w:fldChar w:fldCharType="separate"/>
        </w:r>
        <w:r w:rsidRPr="00992E99">
          <w:rPr>
            <w:rFonts w:ascii="Times New Roman" w:hAnsi="Times New Roman" w:cs="Times New Roman"/>
            <w:noProof/>
            <w:sz w:val="24"/>
            <w:szCs w:val="24"/>
          </w:rPr>
          <w:t>2</w:t>
        </w:r>
        <w:r w:rsidRPr="00992E99">
          <w:rPr>
            <w:rFonts w:ascii="Times New Roman" w:hAnsi="Times New Roman" w:cs="Times New Roman"/>
            <w:noProof/>
            <w:sz w:val="24"/>
            <w:szCs w:val="24"/>
          </w:rPr>
          <w:fldChar w:fldCharType="end"/>
        </w:r>
      </w:sdtContent>
    </w:sdt>
  </w:p>
  <w:p w14:paraId="3267AD31" w14:textId="77777777" w:rsidR="00992E99" w:rsidRPr="00992E99" w:rsidRDefault="00992E9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684"/>
    <w:rsid w:val="00174E21"/>
    <w:rsid w:val="001A5329"/>
    <w:rsid w:val="001E4E02"/>
    <w:rsid w:val="00210D1F"/>
    <w:rsid w:val="00251D79"/>
    <w:rsid w:val="00537FBD"/>
    <w:rsid w:val="0065102D"/>
    <w:rsid w:val="007277B4"/>
    <w:rsid w:val="009164FC"/>
    <w:rsid w:val="00992E99"/>
    <w:rsid w:val="009D40D8"/>
    <w:rsid w:val="00B6596D"/>
    <w:rsid w:val="00C11FCB"/>
    <w:rsid w:val="00C92244"/>
    <w:rsid w:val="00CF328A"/>
    <w:rsid w:val="00D02684"/>
    <w:rsid w:val="00DB2241"/>
    <w:rsid w:val="00DC1EBF"/>
    <w:rsid w:val="00E701A5"/>
    <w:rsid w:val="00EA4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CB6A1"/>
  <w15:chartTrackingRefBased/>
  <w15:docId w15:val="{E49CBC85-38B1-4026-8912-35C44866E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4DF4"/>
    <w:rPr>
      <w:color w:val="0563C1" w:themeColor="hyperlink"/>
      <w:u w:val="single"/>
    </w:rPr>
  </w:style>
  <w:style w:type="character" w:styleId="UnresolvedMention">
    <w:name w:val="Unresolved Mention"/>
    <w:basedOn w:val="DefaultParagraphFont"/>
    <w:uiPriority w:val="99"/>
    <w:semiHidden/>
    <w:unhideWhenUsed/>
    <w:rsid w:val="00EA4DF4"/>
    <w:rPr>
      <w:color w:val="605E5C"/>
      <w:shd w:val="clear" w:color="auto" w:fill="E1DFDD"/>
    </w:rPr>
  </w:style>
  <w:style w:type="paragraph" w:styleId="Header">
    <w:name w:val="header"/>
    <w:basedOn w:val="Normal"/>
    <w:link w:val="HeaderChar"/>
    <w:uiPriority w:val="99"/>
    <w:unhideWhenUsed/>
    <w:rsid w:val="00992E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2E99"/>
  </w:style>
  <w:style w:type="paragraph" w:styleId="Footer">
    <w:name w:val="footer"/>
    <w:basedOn w:val="Normal"/>
    <w:link w:val="FooterChar"/>
    <w:uiPriority w:val="99"/>
    <w:unhideWhenUsed/>
    <w:rsid w:val="00992E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2E99"/>
  </w:style>
  <w:style w:type="paragraph" w:styleId="NormalWeb">
    <w:name w:val="Normal (Web)"/>
    <w:basedOn w:val="Normal"/>
    <w:uiPriority w:val="99"/>
    <w:semiHidden/>
    <w:unhideWhenUsed/>
    <w:rsid w:val="0065102D"/>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6510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3027077">
      <w:bodyDiv w:val="1"/>
      <w:marLeft w:val="0"/>
      <w:marRight w:val="0"/>
      <w:marTop w:val="0"/>
      <w:marBottom w:val="0"/>
      <w:divBdr>
        <w:top w:val="none" w:sz="0" w:space="0" w:color="auto"/>
        <w:left w:val="none" w:sz="0" w:space="0" w:color="auto"/>
        <w:bottom w:val="none" w:sz="0" w:space="0" w:color="auto"/>
        <w:right w:val="none" w:sz="0" w:space="0" w:color="auto"/>
      </w:divBdr>
    </w:div>
    <w:div w:id="1625383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akinco.com/media-centre/news/the-five-elements-of-successful-teamwork" TargetMode="External"/><Relationship Id="rId3" Type="http://schemas.openxmlformats.org/officeDocument/2006/relationships/webSettings" Target="webSettings.xml"/><Relationship Id="rId7" Type="http://schemas.openxmlformats.org/officeDocument/2006/relationships/hyperlink" Target="https://www.hrzone.com/community/blogs/sophie-henderson/4-teamwork-lessons-you-can-learn-from-the-military"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hannels.theinnovationenterprise.com/articles/how-to-improve-your-organization-s-decision-makin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902</Words>
  <Characters>5145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Biego edwin</dc:creator>
  <cp:keywords/>
  <dc:description/>
  <cp:lastModifiedBy>john matheka</cp:lastModifiedBy>
  <cp:revision>2</cp:revision>
  <dcterms:created xsi:type="dcterms:W3CDTF">2020-09-02T11:15:00Z</dcterms:created>
  <dcterms:modified xsi:type="dcterms:W3CDTF">2020-09-02T11:15:00Z</dcterms:modified>
</cp:coreProperties>
</file>